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B3E" w:rsidRPr="00232EB0" w:rsidRDefault="005A6B3E" w:rsidP="005A6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Х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ореографическая студия «</w:t>
      </w:r>
      <w:proofErr w:type="spellStart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Капитошки</w:t>
      </w:r>
      <w:proofErr w:type="spellEnd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»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среда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  <w:bookmarkStart w:id="0" w:name="_GoBack"/>
      <w:bookmarkEnd w:id="0"/>
    </w:p>
    <w:p w:rsidR="00164282" w:rsidRDefault="0016428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998"/>
        <w:gridCol w:w="967"/>
        <w:gridCol w:w="5921"/>
        <w:gridCol w:w="989"/>
      </w:tblGrid>
      <w:tr w:rsidR="005A6B3E" w:rsidRPr="005A6B3E" w:rsidTr="005A6B3E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Ритмика. Постановка корпуса. Игра «Знакомство».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упражнения. Марш, бег, подскоки. Координация рук и ног.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«лягушка», «бабочка», «кошечка».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Классический экзерсис: позиции ног (1, 2, 3), рук.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притопы, хлопки, «пружинка». Хоровод «Каравай».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ритмичные движения под музыку. Игра «Зеркало».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Повторение. Игры на внимание и координацию. Простые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упражнения на пресс, «лодочка», «корзиночка».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(в сторону, вперёд). Постановка рук.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«верёвочка» (упрощённо), «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ковырялочка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 Игра «Ручеёк».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изоляция головы, плеч. Танец «Неваляшки».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Разучивание танца «Матрёшки» (с платочками).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 (подготовка), наклоны.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par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terre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позиций.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хороводный шаг, «змейка». Игра «Золотые ворота».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прыжки «зайчики», «солнышко» (руки в стороны).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«Матрёшки». Работа над синхронностью.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«мостик» (подготовка), упражнения на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Простые прыжки (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saute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«гармошка», «ёлочка». Игра «Плетень».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«Куклы» (плавные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упражнения. Разучивание танца «Утята».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экзерсиса. Работа над осанкой.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дробные выстукивания (простые). Хоровод «Берёзка».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ритмическая композиция «Часики».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новогоднего танца «Снежинки» (начало).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«корзинка».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(простые прыжки).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хоровода, работа с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«Снежинки» – рисунок,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«Зимняя зарядка» (динамичная комбинация).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утренник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 после каникул. Ритмика, повторение «пружинки».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пресс.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повторение позиций,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припадание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», «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ковырялочка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 Игра «Сапожки».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танца «Капельки».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Повторение танца «Матрёшки».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«мостик», «рыбка», наклоны.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rond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jambe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простые прыжки.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хоровод с платочками «Выйду ль я на реченьку».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с лентами (махи, круги).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«Капельки» – синхронность, рисунок.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 (подготовка).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повторение экзерсиса. Работа над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выворотностью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«дроби» (мелкие притопы). Игра «Ручеёк».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танца к 8 Марта «Мамин день».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«Мамин день» – выходы, поклоны.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Повторение пройденного.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гибкость позвоночника.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(прыжки).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хороводов, работа с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летнего танца «Солнечные зайчики».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игры.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экзерсиса, работа над координацией.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«верёвочка», «</w:t>
            </w: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моталочка</w:t>
            </w:r>
            <w:proofErr w:type="spellEnd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(усложнение).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с прыжками и поворотами.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«Солнечные зайчики» – рисунок.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всех танцев.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основных элементов.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музыку.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поддержание формы.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игровые элементы.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упражнения на осанку.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 –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– весёлые конкурсы,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игровая программа. Повторение любимых танцев.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A6B3E" w:rsidRPr="005A6B3E" w:rsidTr="005A6B3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A6B3E" w:rsidRPr="005A6B3E" w:rsidRDefault="005A6B3E" w:rsidP="005A6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A6B3E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5A6B3E" w:rsidRDefault="005A6B3E"/>
    <w:sectPr w:rsidR="005A6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51"/>
    <w:rsid w:val="00026051"/>
    <w:rsid w:val="00164282"/>
    <w:rsid w:val="005A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2E07"/>
  <w15:chartTrackingRefBased/>
  <w15:docId w15:val="{5F6324C1-FC98-4E60-B69C-80B915C6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6B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4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877</Words>
  <Characters>5004</Characters>
  <Application>Microsoft Office Word</Application>
  <DocSecurity>0</DocSecurity>
  <Lines>41</Lines>
  <Paragraphs>11</Paragraphs>
  <ScaleCrop>false</ScaleCrop>
  <Company>diakov.net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2026-09-13T07:25:00Z</dcterms:created>
  <dcterms:modified xsi:type="dcterms:W3CDTF">2026-09-13T07:26:00Z</dcterms:modified>
</cp:coreProperties>
</file>